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22" w:rsidRDefault="00743C22" w:rsidP="00743C22">
      <w:pPr>
        <w:pStyle w:val="upagehead"/>
        <w:jc w:val="center"/>
        <w:rPr>
          <w:rFonts w:ascii="Latha" w:hAnsi="Latha" w:cs="Latha"/>
          <w:b/>
          <w:bCs/>
          <w:color w:val="990000"/>
          <w:sz w:val="23"/>
          <w:szCs w:val="23"/>
        </w:rPr>
      </w:pPr>
      <w:proofErr w:type="spellStart"/>
      <w:r>
        <w:rPr>
          <w:rFonts w:ascii="Latha" w:hAnsi="Latha" w:cs="Latha"/>
          <w:b/>
          <w:bCs/>
          <w:color w:val="990000"/>
          <w:sz w:val="23"/>
          <w:szCs w:val="23"/>
        </w:rPr>
        <w:t>பொதுக்</w:t>
      </w:r>
      <w:proofErr w:type="spellEnd"/>
      <w:r>
        <w:rPr>
          <w:rFonts w:ascii="Latha" w:hAnsi="Latha" w:cs="Latha"/>
          <w:b/>
          <w:bCs/>
          <w:color w:val="990000"/>
          <w:sz w:val="23"/>
          <w:szCs w:val="23"/>
        </w:rPr>
        <w:t xml:space="preserve"> </w:t>
      </w:r>
      <w:proofErr w:type="spellStart"/>
      <w:r>
        <w:rPr>
          <w:rFonts w:ascii="Latha" w:hAnsi="Latha" w:cs="Latha"/>
          <w:b/>
          <w:bCs/>
          <w:color w:val="990000"/>
          <w:sz w:val="23"/>
          <w:szCs w:val="23"/>
        </w:rPr>
        <w:t>கால</w:t>
      </w:r>
      <w:proofErr w:type="spellEnd"/>
      <w:r>
        <w:rPr>
          <w:rFonts w:ascii="Latha" w:hAnsi="Latha" w:cs="Latha"/>
          <w:b/>
          <w:bCs/>
          <w:color w:val="990000"/>
          <w:sz w:val="23"/>
          <w:szCs w:val="23"/>
        </w:rPr>
        <w:t xml:space="preserve"> 6-ஆம் </w:t>
      </w:r>
      <w:proofErr w:type="spellStart"/>
      <w:r>
        <w:rPr>
          <w:rFonts w:ascii="Latha" w:hAnsi="Latha" w:cs="Latha"/>
          <w:b/>
          <w:bCs/>
          <w:color w:val="990000"/>
          <w:sz w:val="23"/>
          <w:szCs w:val="23"/>
        </w:rPr>
        <w:t>ஞாயிறு</w:t>
      </w:r>
      <w:proofErr w:type="spellEnd"/>
    </w:p>
    <w:p w:rsidR="00743C22" w:rsidRDefault="00743C22" w:rsidP="00743C22">
      <w:pPr>
        <w:pStyle w:val="upallavihead"/>
        <w:rPr>
          <w:rFonts w:ascii="Latha" w:hAnsi="Latha" w:cs="Latha"/>
          <w:color w:val="008000"/>
          <w:sz w:val="21"/>
          <w:szCs w:val="21"/>
        </w:rPr>
      </w:pPr>
      <w:proofErr w:type="spellStart"/>
      <w:r>
        <w:rPr>
          <w:rFonts w:ascii="Latha" w:hAnsi="Latha" w:cs="Latha"/>
          <w:color w:val="008000"/>
          <w:sz w:val="21"/>
          <w:szCs w:val="21"/>
        </w:rPr>
        <w:t>வருகைப்</w:t>
      </w:r>
      <w:proofErr w:type="spellEnd"/>
      <w:r>
        <w:rPr>
          <w:rFonts w:ascii="Latha" w:hAnsi="Latha" w:cs="Latha"/>
          <w:color w:val="008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8000"/>
          <w:sz w:val="21"/>
          <w:szCs w:val="21"/>
        </w:rPr>
        <w:t>பல்லவி</w:t>
      </w:r>
      <w:proofErr w:type="spellEnd"/>
    </w:p>
    <w:p w:rsidR="00743C22" w:rsidRDefault="00743C22" w:rsidP="00743C22">
      <w:pPr>
        <w:pStyle w:val="upallavi"/>
        <w:jc w:val="both"/>
        <w:rPr>
          <w:rFonts w:ascii="Latha" w:hAnsi="Latha" w:cs="Latha"/>
          <w:i/>
          <w:iCs/>
          <w:color w:val="FF77FF"/>
          <w:sz w:val="18"/>
          <w:szCs w:val="18"/>
        </w:rPr>
      </w:pPr>
      <w:r>
        <w:rPr>
          <w:rFonts w:ascii="Latha" w:hAnsi="Latha" w:cs="Latha"/>
          <w:i/>
          <w:iCs/>
          <w:color w:val="FF77FF"/>
          <w:sz w:val="18"/>
          <w:szCs w:val="18"/>
        </w:rPr>
        <w:t>'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காண்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.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திபா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30:3-4.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ஆண்டவரே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,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நீர்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என்னைக்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காப்பாற்றுபவராகவும்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புகலிடமாகவும்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இரும்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அதனால்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நீர்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என்</w:t>
      </w:r>
      <w:r>
        <w:rPr>
          <w:rFonts w:ascii="Latha" w:hAnsi="Latha" w:cs="Latha"/>
          <w:i/>
          <w:iCs/>
          <w:color w:val="FF77FF"/>
          <w:sz w:val="18"/>
          <w:szCs w:val="18"/>
        </w:rPr>
        <w:t>னை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மீட்டீர்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ஏனெனில்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நீர்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என்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கற்பா</w:t>
      </w:r>
      <w:r>
        <w:rPr>
          <w:rFonts w:ascii="Latha" w:hAnsi="Latha" w:cs="Latha"/>
          <w:i/>
          <w:iCs/>
          <w:color w:val="FF77FF"/>
          <w:sz w:val="18"/>
          <w:szCs w:val="18"/>
        </w:rPr>
        <w:t>றையாகவும்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அடைக்கலமாகவும்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உள்ளீர்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உமது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பெயரின்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பொருட்டு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நீர்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எனக்குத்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தலைவராகவும்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இருப்பீர்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எனக்கு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உணவு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br/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அளிப்பீர்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>.</w:t>
      </w:r>
    </w:p>
    <w:p w:rsidR="00743C22" w:rsidRDefault="00743C22" w:rsidP="00743C22">
      <w:pPr>
        <w:pStyle w:val="uprayerhead"/>
        <w:rPr>
          <w:rFonts w:ascii="Latha" w:hAnsi="Latha" w:cs="Latha"/>
          <w:b/>
          <w:bCs/>
          <w:color w:val="0000FF"/>
          <w:sz w:val="21"/>
          <w:szCs w:val="21"/>
        </w:rPr>
      </w:pP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திருக்குழும</w:t>
      </w:r>
      <w:proofErr w:type="spellEnd"/>
      <w:r>
        <w:rPr>
          <w:rFonts w:ascii="Latha" w:hAnsi="Latha" w:cs="Latha"/>
          <w:b/>
          <w:bCs/>
          <w:color w:val="0000FF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மன்றாட்டு</w:t>
      </w:r>
      <w:proofErr w:type="spellEnd"/>
    </w:p>
    <w:p w:rsidR="00743C22" w:rsidRDefault="00743C22" w:rsidP="00743C22">
      <w:pPr>
        <w:pStyle w:val="utamilpara"/>
        <w:spacing w:line="330" w:lineRule="atLeast"/>
        <w:ind w:firstLine="720"/>
        <w:jc w:val="both"/>
        <w:rPr>
          <w:rFonts w:ascii="Latha" w:hAnsi="Latha" w:cs="Latha"/>
          <w:color w:val="000000"/>
          <w:sz w:val="21"/>
          <w:szCs w:val="21"/>
        </w:rPr>
      </w:pPr>
      <w:proofErr w:type="spellStart"/>
      <w:r>
        <w:rPr>
          <w:rFonts w:ascii="Latha" w:hAnsi="Latha" w:cs="Latha"/>
          <w:color w:val="000000"/>
          <w:sz w:val="21"/>
          <w:szCs w:val="21"/>
        </w:rPr>
        <w:t>இறைவா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,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உண்மையும்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நேர்மையும்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உள்ள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நெஞ்சங்களில்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நீர்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குடி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கொள்வதாக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உறுதி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அளித்துள்ளீரே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;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உள்ளங்களில்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நீர்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தங்குவதற்கு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ஏற்றவாறு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நாங்கள்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வாழ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எங்களுக்கு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அருள்வீராக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.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உம்மோடு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>.</w:t>
      </w:r>
    </w:p>
    <w:p w:rsidR="00743C22" w:rsidRDefault="00743C22" w:rsidP="00743C22">
      <w:pPr>
        <w:pStyle w:val="uprayerhead"/>
        <w:rPr>
          <w:rFonts w:ascii="Latha" w:hAnsi="Latha" w:cs="Latha"/>
          <w:b/>
          <w:bCs/>
          <w:color w:val="0000FF"/>
          <w:sz w:val="21"/>
          <w:szCs w:val="21"/>
        </w:rPr>
      </w:pP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காணிக்கைமீது</w:t>
      </w:r>
      <w:proofErr w:type="spellEnd"/>
      <w:r>
        <w:rPr>
          <w:rFonts w:ascii="Latha" w:hAnsi="Latha" w:cs="Latha"/>
          <w:b/>
          <w:bCs/>
          <w:color w:val="0000FF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மன்றாட்டு</w:t>
      </w:r>
      <w:proofErr w:type="spellEnd"/>
    </w:p>
    <w:p w:rsidR="00743C22" w:rsidRDefault="00743C22" w:rsidP="00743C22">
      <w:pPr>
        <w:pStyle w:val="utamilpara"/>
        <w:spacing w:line="330" w:lineRule="atLeast"/>
        <w:ind w:firstLine="720"/>
        <w:jc w:val="both"/>
        <w:rPr>
          <w:rFonts w:ascii="Latha" w:hAnsi="Latha" w:cs="Latha"/>
          <w:color w:val="000000"/>
          <w:sz w:val="21"/>
          <w:szCs w:val="21"/>
        </w:rPr>
      </w:pPr>
      <w:proofErr w:type="spellStart"/>
      <w:r>
        <w:rPr>
          <w:rFonts w:ascii="Latha" w:hAnsi="Latha" w:cs="Latha"/>
          <w:color w:val="000000"/>
          <w:sz w:val="21"/>
          <w:szCs w:val="21"/>
        </w:rPr>
        <w:t>ஆண்டவரே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,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இந்தக்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காணிக்கை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எங்களைத்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தூய்மைப்படுத்திப்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புதுப்பிக்க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உம்மை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வேண்டுகின்றோம்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: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அதனால்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உமது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திருவுளத்தை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நிறைவேற்றுபவர்களுக்கு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அது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நிலையான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பயன்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விளைவிப்பதாக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.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>.</w:t>
      </w:r>
    </w:p>
    <w:p w:rsidR="00743C22" w:rsidRDefault="00743C22" w:rsidP="00743C22">
      <w:pPr>
        <w:pStyle w:val="upallavihead"/>
        <w:rPr>
          <w:rFonts w:ascii="Latha" w:hAnsi="Latha" w:cs="Latha"/>
          <w:color w:val="008000"/>
          <w:sz w:val="21"/>
          <w:szCs w:val="21"/>
        </w:rPr>
      </w:pPr>
      <w:proofErr w:type="spellStart"/>
      <w:r>
        <w:rPr>
          <w:rFonts w:ascii="Latha" w:hAnsi="Latha" w:cs="Latha"/>
          <w:color w:val="008000"/>
          <w:sz w:val="21"/>
          <w:szCs w:val="21"/>
        </w:rPr>
        <w:t>திருவிருந்துப்</w:t>
      </w:r>
      <w:proofErr w:type="spellEnd"/>
      <w:r>
        <w:rPr>
          <w:rFonts w:ascii="Latha" w:hAnsi="Latha" w:cs="Latha"/>
          <w:color w:val="008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8000"/>
          <w:sz w:val="21"/>
          <w:szCs w:val="21"/>
        </w:rPr>
        <w:t>பல்லவி</w:t>
      </w:r>
      <w:proofErr w:type="spellEnd"/>
    </w:p>
    <w:p w:rsidR="00743C22" w:rsidRDefault="00743C22" w:rsidP="00743C22">
      <w:pPr>
        <w:pStyle w:val="upallavi"/>
        <w:jc w:val="both"/>
        <w:rPr>
          <w:rFonts w:ascii="Latha" w:hAnsi="Latha" w:cs="Latha"/>
          <w:i/>
          <w:iCs/>
          <w:color w:val="FF77FF"/>
          <w:sz w:val="18"/>
          <w:szCs w:val="18"/>
        </w:rPr>
      </w:pP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காண்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.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திபா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77:29-30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அவர்கள்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உண்டு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முற்றிலுமாய்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நிறைவடைந்தனர்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ஆண்டவர்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அவர்கள்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விரும்பியவற்றையே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அவர்களுக்கு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அளித்தார்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அவர்களது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விருப்பம்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வீணாகவில்லை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>.</w:t>
      </w:r>
    </w:p>
    <w:p w:rsidR="00743C22" w:rsidRDefault="00743C22" w:rsidP="00743C22">
      <w:pPr>
        <w:pStyle w:val="ucomment"/>
        <w:spacing w:line="270" w:lineRule="atLeast"/>
        <w:jc w:val="both"/>
        <w:rPr>
          <w:rFonts w:ascii="Latha" w:hAnsi="Latha" w:cs="Latha"/>
          <w:color w:val="FF0000"/>
          <w:sz w:val="17"/>
          <w:szCs w:val="17"/>
        </w:rPr>
      </w:pPr>
      <w:proofErr w:type="spellStart"/>
      <w:r>
        <w:rPr>
          <w:rFonts w:ascii="Latha" w:hAnsi="Latha" w:cs="Latha"/>
          <w:color w:val="FF0000"/>
          <w:sz w:val="17"/>
          <w:szCs w:val="17"/>
        </w:rPr>
        <w:t>அல்லது</w:t>
      </w:r>
      <w:proofErr w:type="spellEnd"/>
    </w:p>
    <w:p w:rsidR="00743C22" w:rsidRDefault="00743C22" w:rsidP="00743C22">
      <w:pPr>
        <w:pStyle w:val="upallavi"/>
        <w:jc w:val="both"/>
        <w:rPr>
          <w:rFonts w:ascii="Latha" w:hAnsi="Latha" w:cs="Latha"/>
          <w:i/>
          <w:iCs/>
          <w:color w:val="FF77FF"/>
          <w:sz w:val="18"/>
          <w:szCs w:val="18"/>
        </w:rPr>
      </w:pP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யோவா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3:16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தம்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ஒரே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மகன்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மீது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நம்பிக்கை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கொள்ளும்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எவரும்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அழியாமல்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நிலைவாழ்வு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பெறும்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பொருட்டு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அந்த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மகனையே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அளிக்கும்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அளவுக்குக்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கடவுள்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உலகின்மேல்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அன்புகூர்ந்தார்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>.</w:t>
      </w:r>
    </w:p>
    <w:p w:rsidR="00743C22" w:rsidRDefault="00743C22" w:rsidP="00743C22">
      <w:pPr>
        <w:pStyle w:val="uprayerhead"/>
        <w:rPr>
          <w:rFonts w:ascii="Latha" w:hAnsi="Latha" w:cs="Latha"/>
          <w:b/>
          <w:bCs/>
          <w:color w:val="0000FF"/>
          <w:sz w:val="21"/>
          <w:szCs w:val="21"/>
        </w:rPr>
      </w:pP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திருவிருந்துக்குப்பின்</w:t>
      </w:r>
      <w:proofErr w:type="spellEnd"/>
      <w:r>
        <w:rPr>
          <w:rFonts w:ascii="Latha" w:hAnsi="Latha" w:cs="Latha"/>
          <w:b/>
          <w:bCs/>
          <w:color w:val="0000FF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மன்றாட்டு</w:t>
      </w:r>
      <w:proofErr w:type="spellEnd"/>
    </w:p>
    <w:p w:rsidR="00C666C2" w:rsidRPr="00743C22" w:rsidRDefault="00743C22" w:rsidP="00743C22">
      <w:pPr>
        <w:pStyle w:val="utamilpara"/>
        <w:spacing w:line="330" w:lineRule="atLeast"/>
        <w:jc w:val="both"/>
      </w:pPr>
      <w:proofErr w:type="spellStart"/>
      <w:r>
        <w:rPr>
          <w:rFonts w:ascii="Latha" w:hAnsi="Latha" w:cs="Latha"/>
          <w:color w:val="000000"/>
          <w:sz w:val="21"/>
          <w:szCs w:val="21"/>
        </w:rPr>
        <w:t>ஆண்டவரே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,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இனிய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விண்ணக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விருந்தால்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ஊட்டம்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பெற்ற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நாங்கள்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உம்மை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வேண்டுகின்றோம்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: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அதனால்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உண்மை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வாழ்வை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அளிக்கும்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உணவின்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மீது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நாங்கள்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என்றும்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ஆவல்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கொள்ளச்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செய்வீராக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.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>.</w:t>
      </w:r>
      <w:bookmarkStart w:id="0" w:name="_GoBack"/>
      <w:bookmarkEnd w:id="0"/>
    </w:p>
    <w:sectPr w:rsidR="00C666C2" w:rsidRPr="00743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22"/>
    <w:rsid w:val="00743C22"/>
    <w:rsid w:val="00C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4E54E-FF90-43EB-9917-7B4FB52C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agehead">
    <w:name w:val="u_pagehead"/>
    <w:basedOn w:val="Normal"/>
    <w:rsid w:val="007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pallavihead">
    <w:name w:val="u_pallavihead"/>
    <w:basedOn w:val="Normal"/>
    <w:rsid w:val="007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pallavi">
    <w:name w:val="u_pallavi"/>
    <w:basedOn w:val="Normal"/>
    <w:rsid w:val="007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prayerhead">
    <w:name w:val="u_prayerhead"/>
    <w:basedOn w:val="Normal"/>
    <w:rsid w:val="007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tamilpara">
    <w:name w:val="u_tamilpara"/>
    <w:basedOn w:val="Normal"/>
    <w:rsid w:val="007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comment">
    <w:name w:val="u_comment"/>
    <w:basedOn w:val="Normal"/>
    <w:rsid w:val="007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2021-01-20T04:53:00Z</dcterms:created>
  <dcterms:modified xsi:type="dcterms:W3CDTF">2021-01-20T04:54:00Z</dcterms:modified>
</cp:coreProperties>
</file>